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AFA"/>
  <w:body>
    <w:p w14:paraId="4E5265D1" w14:textId="3BD302D0" w:rsidR="003268F1" w:rsidRPr="00E66273" w:rsidRDefault="002F337B" w:rsidP="003268F1">
      <w:pPr>
        <w:pStyle w:val="Heading1"/>
        <w:rPr>
          <w:rFonts w:eastAsia="Times New Roman"/>
          <w:b/>
          <w:bCs/>
          <w:lang w:eastAsia="en-GB"/>
        </w:rPr>
      </w:pPr>
      <w:r>
        <w:rPr>
          <w:rFonts w:ascii="Arial" w:eastAsia="Times New Roman" w:hAnsi="Arial" w:cs="Arial"/>
          <w:noProof/>
          <w:sz w:val="24"/>
          <w:szCs w:val="24"/>
          <w:lang w:eastAsia="en-GB"/>
        </w:rPr>
        <w:drawing>
          <wp:anchor distT="0" distB="0" distL="114300" distR="114300" simplePos="0" relativeHeight="251658242" behindDoc="0" locked="0" layoutInCell="1" allowOverlap="1" wp14:anchorId="33D495AB" wp14:editId="42C4FB2B">
            <wp:simplePos x="0" y="0"/>
            <wp:positionH relativeFrom="margin">
              <wp:posOffset>-257175</wp:posOffset>
            </wp:positionH>
            <wp:positionV relativeFrom="paragraph">
              <wp:posOffset>385445</wp:posOffset>
            </wp:positionV>
            <wp:extent cx="718185" cy="730885"/>
            <wp:effectExtent l="0" t="0" r="5715" b="0"/>
            <wp:wrapThrough wrapText="bothSides">
              <wp:wrapPolygon edited="0">
                <wp:start x="0" y="0"/>
                <wp:lineTo x="0" y="20831"/>
                <wp:lineTo x="21199" y="20831"/>
                <wp:lineTo x="21199" y="0"/>
                <wp:lineTo x="0" y="0"/>
              </wp:wrapPolygon>
            </wp:wrapThrough>
            <wp:docPr id="1851973034"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73034" name="Picture 2" descr="A logo for a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8185" cy="730885"/>
                    </a:xfrm>
                    <a:prstGeom prst="rect">
                      <a:avLst/>
                    </a:prstGeom>
                  </pic:spPr>
                </pic:pic>
              </a:graphicData>
            </a:graphic>
            <wp14:sizeRelH relativeFrom="margin">
              <wp14:pctWidth>0</wp14:pctWidth>
            </wp14:sizeRelH>
            <wp14:sizeRelV relativeFrom="margin">
              <wp14:pctHeight>0</wp14:pctHeight>
            </wp14:sizeRelV>
          </wp:anchor>
        </w:drawing>
      </w:r>
      <w:r w:rsidR="003268F1" w:rsidRPr="00E66273">
        <w:rPr>
          <w:rFonts w:eastAsia="Times New Roman"/>
          <w:b/>
          <w:bCs/>
          <w:lang w:eastAsia="en-GB"/>
        </w:rPr>
        <w:t>Course Description</w:t>
      </w:r>
    </w:p>
    <w:p w14:paraId="38F68490" w14:textId="74F715D7" w:rsidR="003268F1" w:rsidRPr="00A81A57" w:rsidRDefault="00B31403" w:rsidP="00FB3994">
      <w:pPr>
        <w:spacing w:after="0" w:line="240" w:lineRule="auto"/>
        <w:outlineLvl w:val="0"/>
        <w:rPr>
          <w:rFonts w:ascii="Arial" w:eastAsia="Times New Roman" w:hAnsi="Arial" w:cs="Arial"/>
          <w:color w:val="2F2F2F" w:themeColor="accent6" w:themeShade="BF"/>
          <w:sz w:val="24"/>
          <w:szCs w:val="24"/>
          <w:lang w:eastAsia="en-GB"/>
        </w:rPr>
      </w:pPr>
      <w:r w:rsidRPr="002F337B">
        <w:rPr>
          <w:rFonts w:ascii="Arial" w:eastAsia="Times New Roman" w:hAnsi="Arial" w:cs="Arial"/>
          <w:b/>
          <w:bCs/>
          <w:noProof/>
          <w:color w:val="2F2F2F" w:themeColor="accent6" w:themeShade="BF"/>
          <w:spacing w:val="-12"/>
          <w:kern w:val="36"/>
          <w:sz w:val="36"/>
          <w:szCs w:val="36"/>
          <w:lang w:eastAsia="en-GB"/>
        </w:rPr>
        <mc:AlternateContent>
          <mc:Choice Requires="wps">
            <w:drawing>
              <wp:anchor distT="0" distB="0" distL="114300" distR="114300" simplePos="0" relativeHeight="251658241" behindDoc="0" locked="0" layoutInCell="1" allowOverlap="1" wp14:anchorId="4C3FD13C" wp14:editId="2746CD37">
                <wp:simplePos x="0" y="0"/>
                <wp:positionH relativeFrom="margin">
                  <wp:posOffset>3883660</wp:posOffset>
                </wp:positionH>
                <wp:positionV relativeFrom="paragraph">
                  <wp:posOffset>527050</wp:posOffset>
                </wp:positionV>
                <wp:extent cx="2105025" cy="266700"/>
                <wp:effectExtent l="0" t="0" r="0" b="0"/>
                <wp:wrapNone/>
                <wp:docPr id="1508685062" name="Text Box 3"/>
                <wp:cNvGraphicFramePr/>
                <a:graphic xmlns:a="http://schemas.openxmlformats.org/drawingml/2006/main">
                  <a:graphicData uri="http://schemas.microsoft.com/office/word/2010/wordprocessingShape">
                    <wps:wsp>
                      <wps:cNvSpPr txBox="1"/>
                      <wps:spPr>
                        <a:xfrm>
                          <a:off x="0" y="0"/>
                          <a:ext cx="2105025" cy="266700"/>
                        </a:xfrm>
                        <a:prstGeom prst="rect">
                          <a:avLst/>
                        </a:prstGeom>
                        <a:noFill/>
                        <a:ln w="6350">
                          <a:noFill/>
                        </a:ln>
                      </wps:spPr>
                      <wps:txbx>
                        <w:txbxContent>
                          <w:p w14:paraId="7D9B2E96" w14:textId="77777777" w:rsidR="00FB3994" w:rsidRPr="00BE367A" w:rsidRDefault="00FB3994" w:rsidP="00FB3994">
                            <w:pPr>
                              <w:pStyle w:val="NormalWeb"/>
                              <w:spacing w:before="0" w:beforeAutospacing="0" w:after="200" w:afterAutospacing="0" w:line="276" w:lineRule="auto"/>
                              <w:rPr>
                                <w:rFonts w:ascii="Arial" w:hAnsi="Arial" w:cs="Arial"/>
                                <w:b/>
                                <w:bCs/>
                              </w:rPr>
                            </w:pPr>
                            <w:r w:rsidRPr="00BE367A">
                              <w:rPr>
                                <w:rFonts w:ascii="Arial" w:hAnsi="Arial" w:cs="Arial"/>
                                <w:b/>
                                <w:bCs/>
                              </w:rPr>
                              <w:t xml:space="preserve">Contact: </w:t>
                            </w:r>
                            <w:hyperlink r:id="rId11" w:history="1">
                              <w:r w:rsidRPr="00583FD6">
                                <w:rPr>
                                  <w:rStyle w:val="Hyperlink"/>
                                  <w:rFonts w:ascii="Arial" w:hAnsi="Arial" w:cs="Arial"/>
                                  <w:b/>
                                  <w:bCs/>
                                </w:rPr>
                                <w:t>info@autentic.uk</w:t>
                              </w:r>
                            </w:hyperlink>
                            <w:r w:rsidRPr="00BE367A">
                              <w:rPr>
                                <w:rFonts w:ascii="Arial" w:hAnsi="Arial" w:cs="Arial"/>
                                <w:b/>
                                <w:bCs/>
                              </w:rPr>
                              <w:t xml:space="preserve">  </w:t>
                            </w:r>
                          </w:p>
                          <w:p w14:paraId="7E6332D5" w14:textId="77777777" w:rsidR="00FB3994" w:rsidRDefault="00FB3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FD13C" id="_x0000_t202" coordsize="21600,21600" o:spt="202" path="m,l,21600r21600,l21600,xe">
                <v:stroke joinstyle="miter"/>
                <v:path gradientshapeok="t" o:connecttype="rect"/>
              </v:shapetype>
              <v:shape id="Text Box 3" o:spid="_x0000_s1026" type="#_x0000_t202" style="position:absolute;margin-left:305.8pt;margin-top:41.5pt;width:165.75pt;height:21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Lb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G6TTNppRw9GWz2U0acU0ur411/oeAhgSjoBZpiWix&#10;w9p5rIihp5BQTMOqVipSozRpCzr7Ok3jg7MHXyiNDy+9Bst3224YYAvlEeey0FPuDF/VWHzNnH9m&#10;FjnGUVC3/gkXqQCLwGBRUoH98959iEfo0UtJi5opqPu9Z1ZQon5qJOXbeDIJIouHyfQmw4O99myv&#10;PXrf3APKcow/xPBohnivTqa00LyivJehKrqY5li7oP5k3vteyfg9uFguYxDKyjC/1hvDQ+oAZ4D2&#10;pXtl1gz4e2TuEU7qYvkbGvrYnojl3oOsI0cB4B7VAXeUZKRu+D5B89fnGHX55Iu/AAAA//8DAFBL&#10;AwQUAAYACAAAACEAtbosy+EAAAAKAQAADwAAAGRycy9kb3ducmV2LnhtbEyPQU+DQBCF7yb+h82Y&#10;eLML1BJElqYhaUyMHlp78bawUyCys8huW/TXO570OJkv732vWM92EGecfO9IQbyIQCA1zvTUKji8&#10;be8yED5oMnpwhAq+0MO6vL4qdG7chXZ43odWcAj5XCvoQhhzKX3TodV+4UYk/h3dZHXgc2qlmfSF&#10;w+0gkyhKpdU9cUOnR6w6bD72J6vgudq+6l2d2Ox7qJ5ejpvx8/C+Uur2Zt48ggg4hz8YfvVZHUp2&#10;qt2JjBeDgjSOU0YVZEvexMDD/TIGUTOZrCKQZSH/Tyh/AAAA//8DAFBLAQItABQABgAIAAAAIQC2&#10;gziS/gAAAOEBAAATAAAAAAAAAAAAAAAAAAAAAABbQ29udGVudF9UeXBlc10ueG1sUEsBAi0AFAAG&#10;AAgAAAAhADj9If/WAAAAlAEAAAsAAAAAAAAAAAAAAAAALwEAAF9yZWxzLy5yZWxzUEsBAi0AFAAG&#10;AAgAAAAhAKEFgtsYAgAALAQAAA4AAAAAAAAAAAAAAAAALgIAAGRycy9lMm9Eb2MueG1sUEsBAi0A&#10;FAAGAAgAAAAhALW6LMvhAAAACgEAAA8AAAAAAAAAAAAAAAAAcgQAAGRycy9kb3ducmV2LnhtbFBL&#10;BQYAAAAABAAEAPMAAACABQAAAAA=&#10;" filled="f" stroked="f" strokeweight=".5pt">
                <v:textbox>
                  <w:txbxContent>
                    <w:p w14:paraId="7D9B2E96" w14:textId="77777777" w:rsidR="00FB3994" w:rsidRPr="00BE367A" w:rsidRDefault="00FB3994" w:rsidP="00FB3994">
                      <w:pPr>
                        <w:pStyle w:val="NormalWeb"/>
                        <w:spacing w:before="0" w:beforeAutospacing="0" w:after="200" w:afterAutospacing="0" w:line="276" w:lineRule="auto"/>
                        <w:rPr>
                          <w:rFonts w:ascii="Arial" w:hAnsi="Arial" w:cs="Arial"/>
                          <w:b/>
                          <w:bCs/>
                        </w:rPr>
                      </w:pPr>
                      <w:r w:rsidRPr="00BE367A">
                        <w:rPr>
                          <w:rFonts w:ascii="Arial" w:hAnsi="Arial" w:cs="Arial"/>
                          <w:b/>
                          <w:bCs/>
                        </w:rPr>
                        <w:t xml:space="preserve">Contact: </w:t>
                      </w:r>
                      <w:hyperlink r:id="rId12" w:history="1">
                        <w:r w:rsidRPr="00583FD6">
                          <w:rPr>
                            <w:rStyle w:val="Hyperlink"/>
                            <w:rFonts w:ascii="Arial" w:hAnsi="Arial" w:cs="Arial"/>
                            <w:b/>
                            <w:bCs/>
                          </w:rPr>
                          <w:t>info@autentic.uk</w:t>
                        </w:r>
                      </w:hyperlink>
                      <w:r w:rsidRPr="00BE367A">
                        <w:rPr>
                          <w:rFonts w:ascii="Arial" w:hAnsi="Arial" w:cs="Arial"/>
                          <w:b/>
                          <w:bCs/>
                        </w:rPr>
                        <w:t xml:space="preserve">  </w:t>
                      </w:r>
                    </w:p>
                    <w:p w14:paraId="7E6332D5" w14:textId="77777777" w:rsidR="00FB3994" w:rsidRDefault="00FB3994"/>
                  </w:txbxContent>
                </v:textbox>
                <w10:wrap anchorx="margin"/>
              </v:shape>
            </w:pict>
          </mc:Fallback>
        </mc:AlternateContent>
      </w:r>
      <w:r w:rsidRPr="002F337B">
        <w:rPr>
          <w:rFonts w:ascii="Arial" w:hAnsi="Arial" w:cs="Arial"/>
          <w:noProof/>
          <w:color w:val="2F2F2F" w:themeColor="accent6" w:themeShade="BF"/>
          <w:sz w:val="36"/>
          <w:szCs w:val="36"/>
        </w:rPr>
        <mc:AlternateContent>
          <mc:Choice Requires="wps">
            <w:drawing>
              <wp:anchor distT="0" distB="0" distL="114300" distR="114300" simplePos="0" relativeHeight="251658240" behindDoc="0" locked="0" layoutInCell="1" allowOverlap="1" wp14:anchorId="73FF3A4B" wp14:editId="57F1E981">
                <wp:simplePos x="0" y="0"/>
                <wp:positionH relativeFrom="margin">
                  <wp:posOffset>4836160</wp:posOffset>
                </wp:positionH>
                <wp:positionV relativeFrom="paragraph">
                  <wp:posOffset>62230</wp:posOffset>
                </wp:positionV>
                <wp:extent cx="1047750" cy="381000"/>
                <wp:effectExtent l="0" t="0" r="19050" b="19050"/>
                <wp:wrapNone/>
                <wp:docPr id="1271770350" name="Rectangle: Rounded Corners 1"/>
                <wp:cNvGraphicFramePr/>
                <a:graphic xmlns:a="http://schemas.openxmlformats.org/drawingml/2006/main">
                  <a:graphicData uri="http://schemas.microsoft.com/office/word/2010/wordprocessingShape">
                    <wps:wsp>
                      <wps:cNvSpPr/>
                      <wps:spPr>
                        <a:xfrm>
                          <a:off x="0" y="0"/>
                          <a:ext cx="1047750" cy="381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57D7F9" w14:textId="3C9E37EB" w:rsidR="00E66273" w:rsidRPr="00E66273" w:rsidRDefault="00E66273" w:rsidP="00E66273">
                            <w:pPr>
                              <w:jc w:val="center"/>
                              <w:rPr>
                                <w:b/>
                                <w:bCs/>
                                <w:color w:val="FFFFFF"/>
                              </w:rPr>
                            </w:pPr>
                            <w:hyperlink r:id="rId13" w:history="1">
                              <w:r w:rsidRPr="00E66273">
                                <w:rPr>
                                  <w:rStyle w:val="Hyperlink"/>
                                  <w:b/>
                                  <w:bCs/>
                                  <w:color w:val="FFFFFF"/>
                                  <w:u w:val="none"/>
                                </w:rPr>
                                <w:t>BOOK NOW</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F3A4B" id="Rectangle: Rounded Corners 1" o:spid="_x0000_s1027" style="position:absolute;margin-left:380.8pt;margin-top:4.9pt;width:82.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XVaQIAACoFAAAOAAAAZHJzL2Uyb0RvYy54bWysVFFP2zAQfp+0/2D5fSTpyoCKFFUgpkkI&#10;EDDx7Do2ieT4vLPbpPv1OztpigDtYdpLYvvuvjt/953PL/rWsK1C34AteXGUc6ashKqxLyX/+XT9&#10;5ZQzH4SthAGrSr5Tnl8sP38679xCzaAGUylkBGL9onMlr0Nwiyzzslat8EfglCWjBmxFoC2+ZBWK&#10;jtBbk83y/FvWAVYOQSrv6fRqMPJlwtdayXCntVeBmZJTbSF9MX3X8Zstz8XiBYWrGzmWIf6hilY0&#10;lpJOUFciCLbB5h1U20gEDzocSWgz0LqRKt2BblPkb27zWAun0l2IHO8mmvz/g5W320d3j0RD5/zC&#10;0zLeotfYxj/Vx/pE1m4iS/WBSTos8vnJyTFxKsn29bTI88Rmdoh26MN3BS2Li5IjbGz1QB1JRInt&#10;jQ+Ulvz3frQ5FJFWYWdUrMPYB6VZU1HaWYpO+lCXBtlWUGeFlMqGYjDVolLDcXF8KGqKSCkTYETW&#10;jTET9ggQtfcee6h19I+hKslrCs7/VtgQPEWkzGDDFNw2FvAjAEO3GjMP/nuSBmoiS6Ff98QNdSR6&#10;xpM1VLt7ZAiD3L2T1w214Eb4cC+Q9E1do5kNd/TRBrqSw7jirAb8/dF59CfZkZWzjual5P7XRqDi&#10;zPywJMizYj6PA5Y28+OTGW3wtWX92mI37SVQ4wp6HZxMy+gfzH6pEdpnGu1VzEomYSXlLrkMuN9c&#10;hmGO6XGQarVKbjRUToQb++hkBI88R3U99c8C3ajDQAq+hf1sicUbJQ6+MdLCahNAN0mmB17HDtBA&#10;JimNj0ec+Nf75HV44pZ/AAAA//8DAFBLAwQUAAYACAAAACEAVNxpt9wAAAAIAQAADwAAAGRycy9k&#10;b3ducmV2LnhtbEyPwU7DMBBE70j8g7VIXBC1U1AgIU6FKiFuiBYOHJ14SaLG68h20/D3LCd6nJ3R&#10;7Jtqs7hRzBji4ElDtlIgkFpvB+o0fH683D6CiMmQNaMn1PCDETb15UVlSutPtMN5nzrBJRRLo6FP&#10;aSqljG2PzsSVn5DY+/bBmcQydNIGc+JyN8q1Url0ZiD+0JsJtz22h/3Rabgptnfh9V01SR2yt93X&#10;PRfOUuvrq+X5CUTCJf2H4Q+f0aFmpsYfyUYxanjIs5yjGgpewH6xzlk3GnI+yLqS5wPqXwAAAP//&#10;AwBQSwECLQAUAAYACAAAACEAtoM4kv4AAADhAQAAEwAAAAAAAAAAAAAAAAAAAAAAW0NvbnRlbnRf&#10;VHlwZXNdLnhtbFBLAQItABQABgAIAAAAIQA4/SH/1gAAAJQBAAALAAAAAAAAAAAAAAAAAC8BAABf&#10;cmVscy8ucmVsc1BLAQItABQABgAIAAAAIQDnBEXVaQIAACoFAAAOAAAAAAAAAAAAAAAAAC4CAABk&#10;cnMvZTJvRG9jLnhtbFBLAQItABQABgAIAAAAIQBU3Gm33AAAAAgBAAAPAAAAAAAAAAAAAAAAAMME&#10;AABkcnMvZG93bnJldi54bWxQSwUGAAAAAAQABADzAAAAzAUAAAAA&#10;" fillcolor="#268267 [3204]" strokecolor="#05130f [484]" strokeweight="1pt">
                <v:stroke joinstyle="miter"/>
                <v:textbox>
                  <w:txbxContent>
                    <w:p w14:paraId="6F57D7F9" w14:textId="3C9E37EB" w:rsidR="00E66273" w:rsidRPr="00E66273" w:rsidRDefault="00E66273" w:rsidP="00E66273">
                      <w:pPr>
                        <w:jc w:val="center"/>
                        <w:rPr>
                          <w:b/>
                          <w:bCs/>
                          <w:color w:val="FFFFFF"/>
                        </w:rPr>
                      </w:pPr>
                      <w:hyperlink r:id="rId14" w:history="1">
                        <w:r w:rsidRPr="00E66273">
                          <w:rPr>
                            <w:rStyle w:val="Hyperlink"/>
                            <w:b/>
                            <w:bCs/>
                            <w:color w:val="FFFFFF"/>
                            <w:u w:val="none"/>
                          </w:rPr>
                          <w:t>BOOK NOW</w:t>
                        </w:r>
                      </w:hyperlink>
                    </w:p>
                  </w:txbxContent>
                </v:textbox>
                <w10:wrap anchorx="margin"/>
              </v:roundrect>
            </w:pict>
          </mc:Fallback>
        </mc:AlternateContent>
      </w:r>
      <w:r w:rsidR="00D75693" w:rsidRPr="002F337B">
        <w:rPr>
          <w:rFonts w:ascii="Arial" w:eastAsia="Times New Roman" w:hAnsi="Arial" w:cs="Arial"/>
          <w:b/>
          <w:bCs/>
          <w:color w:val="2F2F2F" w:themeColor="accent6" w:themeShade="BF"/>
          <w:spacing w:val="-12"/>
          <w:kern w:val="36"/>
          <w:sz w:val="36"/>
          <w:szCs w:val="36"/>
          <w:lang w:eastAsia="en-GB"/>
        </w:rPr>
        <w:t>Neurodivergent-affirming practice</w:t>
      </w:r>
      <w:r w:rsidR="00FC3535" w:rsidRPr="002F337B">
        <w:rPr>
          <w:rFonts w:ascii="Arial" w:eastAsia="Times New Roman" w:hAnsi="Arial" w:cs="Arial"/>
          <w:b/>
          <w:bCs/>
          <w:color w:val="2F2F2F" w:themeColor="accent6" w:themeShade="BF"/>
          <w:spacing w:val="-12"/>
          <w:kern w:val="36"/>
          <w:sz w:val="36"/>
          <w:szCs w:val="36"/>
          <w:lang w:eastAsia="en-GB"/>
        </w:rPr>
        <w:t xml:space="preserve"> for </w:t>
      </w:r>
      <w:r w:rsidR="00ED254B">
        <w:rPr>
          <w:rFonts w:ascii="Arial" w:eastAsia="Times New Roman" w:hAnsi="Arial" w:cs="Arial"/>
          <w:b/>
          <w:bCs/>
          <w:color w:val="2F2F2F" w:themeColor="accent6" w:themeShade="BF"/>
          <w:spacing w:val="-12"/>
          <w:kern w:val="36"/>
          <w:sz w:val="36"/>
          <w:szCs w:val="36"/>
          <w:lang w:eastAsia="en-GB"/>
        </w:rPr>
        <w:t>HR Managers</w:t>
      </w:r>
      <w:r w:rsidR="00D75693" w:rsidRPr="002F337B">
        <w:rPr>
          <w:rFonts w:ascii="Arial" w:eastAsia="Times New Roman" w:hAnsi="Arial" w:cs="Arial"/>
          <w:b/>
          <w:bCs/>
          <w:color w:val="2F2F2F" w:themeColor="accent6" w:themeShade="BF"/>
          <w:spacing w:val="-12"/>
          <w:kern w:val="36"/>
          <w:sz w:val="36"/>
          <w:szCs w:val="36"/>
          <w:lang w:eastAsia="en-GB"/>
        </w:rPr>
        <w:t>: Focus on Autism and AuDHD</w:t>
      </w:r>
      <w:r w:rsidR="00000000">
        <w:rPr>
          <w:rFonts w:ascii="Arial" w:eastAsia="Times New Roman" w:hAnsi="Arial" w:cs="Arial"/>
          <w:color w:val="2F2F2F" w:themeColor="accent6" w:themeShade="BF"/>
          <w:sz w:val="24"/>
          <w:szCs w:val="24"/>
          <w:lang w:eastAsia="en-GB"/>
        </w:rPr>
        <w:pict w14:anchorId="7BC84D82">
          <v:rect id="_x0000_i1025" style="width:0;height:0" o:hralign="center" o:hrstd="t" o:hr="t" fillcolor="#a0a0a0" stroked="f"/>
        </w:pict>
      </w:r>
    </w:p>
    <w:p w14:paraId="08B3523E" w14:textId="77777777" w:rsidR="00ED254B" w:rsidRPr="00ED254B" w:rsidRDefault="00ED254B" w:rsidP="00ED254B">
      <w:pPr>
        <w:spacing w:before="0" w:after="0"/>
        <w:outlineLvl w:val="1"/>
        <w:rPr>
          <w:rFonts w:ascii="Arial" w:eastAsia="Times New Roman" w:hAnsi="Arial" w:cs="Arial"/>
          <w:b/>
          <w:bCs/>
          <w:color w:val="2F2F2F" w:themeColor="accent6" w:themeShade="BF"/>
          <w:sz w:val="28"/>
          <w:szCs w:val="28"/>
          <w:lang w:eastAsia="en-GB"/>
        </w:rPr>
      </w:pPr>
      <w:r w:rsidRPr="00ED254B">
        <w:rPr>
          <w:rFonts w:ascii="Arial" w:eastAsia="Times New Roman" w:hAnsi="Arial" w:cs="Arial"/>
          <w:b/>
          <w:bCs/>
          <w:color w:val="2F2F2F" w:themeColor="accent6" w:themeShade="BF"/>
          <w:sz w:val="28"/>
          <w:szCs w:val="28"/>
          <w:lang w:eastAsia="en-GB"/>
        </w:rPr>
        <w:t>How has this course been developed?</w:t>
      </w:r>
    </w:p>
    <w:p w14:paraId="6266C5D3" w14:textId="77777777" w:rsidR="00ED254B" w:rsidRPr="00ED254B" w:rsidRDefault="00ED254B" w:rsidP="00ED254B">
      <w:pPr>
        <w:spacing w:before="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 xml:space="preserve">This </w:t>
      </w:r>
      <w:proofErr w:type="gramStart"/>
      <w:r w:rsidRPr="00ED254B">
        <w:rPr>
          <w:rFonts w:ascii="Arial" w:eastAsia="Times New Roman" w:hAnsi="Arial" w:cs="Arial"/>
          <w:color w:val="2F2F2F" w:themeColor="accent6" w:themeShade="BF"/>
          <w:sz w:val="24"/>
          <w:szCs w:val="24"/>
          <w:lang w:eastAsia="en-GB"/>
        </w:rPr>
        <w:t>3 hour</w:t>
      </w:r>
      <w:proofErr w:type="gramEnd"/>
      <w:r w:rsidRPr="00ED254B">
        <w:rPr>
          <w:rFonts w:ascii="Arial" w:eastAsia="Times New Roman" w:hAnsi="Arial" w:cs="Arial"/>
          <w:color w:val="2F2F2F" w:themeColor="accent6" w:themeShade="BF"/>
          <w:sz w:val="24"/>
          <w:szCs w:val="24"/>
          <w:lang w:eastAsia="en-GB"/>
        </w:rPr>
        <w:t xml:space="preserve"> course has been developed in-line with the latest research and empirical studies relating to aspects of autism and neurodivergent-affirming HR support and balanced with 10 years professional experience of supporting autistic and neurodivergent people and HR managers, as well as lived experience of the specific subject matter.</w:t>
      </w:r>
    </w:p>
    <w:p w14:paraId="1BC01D6D" w14:textId="77777777" w:rsidR="00ED254B" w:rsidRPr="00ED254B" w:rsidRDefault="00ED254B" w:rsidP="00ED254B">
      <w:pPr>
        <w:spacing w:before="0" w:after="0"/>
        <w:outlineLvl w:val="1"/>
        <w:rPr>
          <w:rFonts w:ascii="Arial" w:eastAsia="Times New Roman" w:hAnsi="Arial" w:cs="Arial"/>
          <w:b/>
          <w:bCs/>
          <w:color w:val="2F2F2F" w:themeColor="accent6" w:themeShade="BF"/>
          <w:sz w:val="28"/>
          <w:szCs w:val="28"/>
          <w:lang w:eastAsia="en-GB"/>
        </w:rPr>
      </w:pPr>
      <w:r w:rsidRPr="00ED254B">
        <w:rPr>
          <w:rFonts w:ascii="Arial" w:eastAsia="Times New Roman" w:hAnsi="Arial" w:cs="Arial"/>
          <w:b/>
          <w:bCs/>
          <w:color w:val="2F2F2F" w:themeColor="accent6" w:themeShade="BF"/>
          <w:sz w:val="28"/>
          <w:szCs w:val="28"/>
          <w:lang w:eastAsia="en-GB"/>
        </w:rPr>
        <w:t>What is the overall course aim?</w:t>
      </w:r>
    </w:p>
    <w:p w14:paraId="3435960C" w14:textId="77777777" w:rsidR="00ED254B" w:rsidRPr="00ED254B" w:rsidRDefault="00ED254B" w:rsidP="00ED254B">
      <w:pPr>
        <w:spacing w:before="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This course aims to develop a strong understanding of how to support undiagnosed, undisclosed, disclosed or self-recognising autistic and neurodivergent employees, their colleagues and line managers. You will gain an understanding of how to support in an autism and neurodivergent-affirming way and how to motivate your team to engage with autism and neurodivergent-affirming changes to practice and processes.</w:t>
      </w:r>
    </w:p>
    <w:p w14:paraId="7E66DFD3" w14:textId="77777777" w:rsidR="00B31403" w:rsidRDefault="00ED254B" w:rsidP="00B31403">
      <w:pPr>
        <w:spacing w:before="0" w:after="0"/>
        <w:outlineLvl w:val="1"/>
        <w:rPr>
          <w:rFonts w:ascii="Arial" w:eastAsia="Times New Roman" w:hAnsi="Arial" w:cs="Arial"/>
          <w:b/>
          <w:bCs/>
          <w:color w:val="2F2F2F" w:themeColor="accent6" w:themeShade="BF"/>
          <w:sz w:val="28"/>
          <w:szCs w:val="28"/>
          <w:lang w:eastAsia="en-GB"/>
        </w:rPr>
      </w:pPr>
      <w:r w:rsidRPr="00ED254B">
        <w:rPr>
          <w:rFonts w:ascii="Arial" w:eastAsia="Times New Roman" w:hAnsi="Arial" w:cs="Arial"/>
          <w:b/>
          <w:bCs/>
          <w:color w:val="2F2F2F" w:themeColor="accent6" w:themeShade="BF"/>
          <w:sz w:val="28"/>
          <w:szCs w:val="28"/>
          <w:lang w:eastAsia="en-GB"/>
        </w:rPr>
        <w:t>What are the expected learning outcomes?</w:t>
      </w:r>
    </w:p>
    <w:p w14:paraId="2E2B6C6B" w14:textId="23869DF7" w:rsidR="00B31403" w:rsidRPr="00B31403" w:rsidRDefault="00B31403" w:rsidP="00B31403">
      <w:pPr>
        <w:pStyle w:val="ListParagraph"/>
        <w:numPr>
          <w:ilvl w:val="0"/>
          <w:numId w:val="13"/>
        </w:numPr>
        <w:spacing w:before="0" w:after="0"/>
        <w:outlineLvl w:val="1"/>
        <w:rPr>
          <w:rFonts w:ascii="Arial" w:eastAsia="Times New Roman" w:hAnsi="Arial" w:cs="Arial"/>
          <w:sz w:val="24"/>
          <w:szCs w:val="24"/>
          <w:lang w:eastAsia="en-GB"/>
        </w:rPr>
      </w:pPr>
      <w:r w:rsidRPr="00B31403">
        <w:rPr>
          <w:rFonts w:ascii="Arial" w:eastAsia="Times New Roman" w:hAnsi="Arial" w:cs="Arial"/>
          <w:sz w:val="24"/>
          <w:szCs w:val="24"/>
          <w:lang w:eastAsia="en-GB"/>
        </w:rPr>
        <w:t>Enhanced understanding of autism, a strong understanding of AuDHD and an introduction to ADHD, Tourette's Syndrome, Dyspraxia, Dyslexia, and Dyscalculia </w:t>
      </w:r>
    </w:p>
    <w:p w14:paraId="2DCD88B8" w14:textId="77777777" w:rsidR="00ED254B" w:rsidRPr="00ED254B" w:rsidRDefault="00ED254B" w:rsidP="00B31403">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the Equality Act 2010 and reasonable adjustments in relation to autism and neurodivergence</w:t>
      </w:r>
    </w:p>
    <w:p w14:paraId="4102CBC4"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Micro-aggressions, Ableism and Discrimination in relation to autistic and neurodivergent employees</w:t>
      </w:r>
    </w:p>
    <w:p w14:paraId="234FFEA3"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how to support disclosure and confidentiality</w:t>
      </w:r>
    </w:p>
    <w:p w14:paraId="4EE88449"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common HR issues when autistic and neurodivergent colleagues are unsupported at work</w:t>
      </w:r>
    </w:p>
    <w:p w14:paraId="4927D2E3"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Aware of supportive autism and neurodivergent affirming HR practices and processes</w:t>
      </w:r>
    </w:p>
    <w:p w14:paraId="17D23DA9"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neuro-normative HR practices and their drawbacks</w:t>
      </w:r>
    </w:p>
    <w:p w14:paraId="77944526"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Understand how to support difficult line manager and autistic/neurodivergent employee relationships</w:t>
      </w:r>
    </w:p>
    <w:p w14:paraId="0E2DAAF5"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Aware of practical strategies to support difficult and sensitive conversations with autistic and neurodivergent employees</w:t>
      </w:r>
    </w:p>
    <w:p w14:paraId="09043F11" w14:textId="77777777" w:rsidR="00ED254B" w:rsidRPr="00ED254B" w:rsidRDefault="00ED254B" w:rsidP="00ED254B">
      <w:pPr>
        <w:numPr>
          <w:ilvl w:val="0"/>
          <w:numId w:val="11"/>
        </w:num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 xml:space="preserve">Workshop practical and tailored strategies to adapt your personal and team practice to be autism and </w:t>
      </w:r>
      <w:proofErr w:type="gramStart"/>
      <w:r w:rsidRPr="00ED254B">
        <w:rPr>
          <w:rFonts w:ascii="Arial" w:eastAsia="Times New Roman" w:hAnsi="Arial" w:cs="Arial"/>
          <w:color w:val="2F2F2F" w:themeColor="accent6" w:themeShade="BF"/>
          <w:sz w:val="24"/>
          <w:szCs w:val="24"/>
          <w:lang w:eastAsia="en-GB"/>
        </w:rPr>
        <w:t>neurodivergent-affirming</w:t>
      </w:r>
      <w:proofErr w:type="gramEnd"/>
    </w:p>
    <w:p w14:paraId="02F41C49" w14:textId="77777777" w:rsidR="00ED254B" w:rsidRPr="00ED254B" w:rsidRDefault="00ED254B" w:rsidP="00ED254B">
      <w:pPr>
        <w:numPr>
          <w:ilvl w:val="0"/>
          <w:numId w:val="11"/>
        </w:numPr>
        <w:spacing w:before="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Aware of how to access additional strategies and resources to support your autism and neurodivergent-affirming team change</w:t>
      </w:r>
    </w:p>
    <w:p w14:paraId="69EDDD55" w14:textId="77777777" w:rsidR="00ED254B" w:rsidRPr="00ED254B" w:rsidRDefault="00ED254B" w:rsidP="00ED254B">
      <w:pPr>
        <w:spacing w:before="0" w:after="0"/>
        <w:outlineLvl w:val="1"/>
        <w:rPr>
          <w:rFonts w:ascii="Arial" w:eastAsia="Times New Roman" w:hAnsi="Arial" w:cs="Arial"/>
          <w:b/>
          <w:bCs/>
          <w:color w:val="2F2F2F" w:themeColor="accent6" w:themeShade="BF"/>
          <w:sz w:val="28"/>
          <w:szCs w:val="28"/>
          <w:lang w:eastAsia="en-GB"/>
        </w:rPr>
      </w:pPr>
      <w:r w:rsidRPr="00ED254B">
        <w:rPr>
          <w:rFonts w:ascii="Arial" w:eastAsia="Times New Roman" w:hAnsi="Arial" w:cs="Arial"/>
          <w:b/>
          <w:bCs/>
          <w:color w:val="2F2F2F" w:themeColor="accent6" w:themeShade="BF"/>
          <w:sz w:val="28"/>
          <w:szCs w:val="28"/>
          <w:lang w:eastAsia="en-GB"/>
        </w:rPr>
        <w:t>Who is this course for?</w:t>
      </w:r>
    </w:p>
    <w:p w14:paraId="1845753C" w14:textId="64ADFF05" w:rsidR="00FB3994" w:rsidRPr="002F337B" w:rsidRDefault="00ED254B" w:rsidP="00ED254B">
      <w:pPr>
        <w:spacing w:before="0" w:after="0"/>
        <w:outlineLvl w:val="1"/>
        <w:rPr>
          <w:rFonts w:ascii="Arial" w:eastAsia="Times New Roman" w:hAnsi="Arial" w:cs="Arial"/>
          <w:color w:val="2F2F2F" w:themeColor="accent6" w:themeShade="BF"/>
          <w:sz w:val="24"/>
          <w:szCs w:val="24"/>
          <w:lang w:eastAsia="en-GB"/>
        </w:rPr>
      </w:pPr>
      <w:r w:rsidRPr="00ED254B">
        <w:rPr>
          <w:rFonts w:ascii="Arial" w:eastAsia="Times New Roman" w:hAnsi="Arial" w:cs="Arial"/>
          <w:color w:val="2F2F2F" w:themeColor="accent6" w:themeShade="BF"/>
          <w:sz w:val="24"/>
          <w:szCs w:val="24"/>
          <w:lang w:eastAsia="en-GB"/>
        </w:rPr>
        <w:t xml:space="preserve">This course has been designed for HR managers, directly supporting or indirectly supporting an autistic or neurodivergent employee, line manager or colleague of an autistic or neurodivergent employee or not. No previous knowledge or training is </w:t>
      </w:r>
      <w:proofErr w:type="gramStart"/>
      <w:r w:rsidRPr="00ED254B">
        <w:rPr>
          <w:rFonts w:ascii="Arial" w:eastAsia="Times New Roman" w:hAnsi="Arial" w:cs="Arial"/>
          <w:color w:val="2F2F2F" w:themeColor="accent6" w:themeShade="BF"/>
          <w:sz w:val="24"/>
          <w:szCs w:val="24"/>
          <w:lang w:eastAsia="en-GB"/>
        </w:rPr>
        <w:t>required,</w:t>
      </w:r>
      <w:proofErr w:type="gramEnd"/>
      <w:r w:rsidRPr="00ED254B">
        <w:rPr>
          <w:rFonts w:ascii="Arial" w:eastAsia="Times New Roman" w:hAnsi="Arial" w:cs="Arial"/>
          <w:color w:val="2F2F2F" w:themeColor="accent6" w:themeShade="BF"/>
          <w:sz w:val="24"/>
          <w:szCs w:val="24"/>
          <w:lang w:eastAsia="en-GB"/>
        </w:rPr>
        <w:t xml:space="preserve"> however attendees should have a basic understanding of what neurodivergence is.</w:t>
      </w:r>
    </w:p>
    <w:sectPr w:rsidR="00FB3994" w:rsidRPr="002F337B" w:rsidSect="002F337B">
      <w:headerReference w:type="default" r:id="rId15"/>
      <w:pgSz w:w="11906" w:h="16838"/>
      <w:pgMar w:top="777"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80BE" w14:textId="77777777" w:rsidR="00401828" w:rsidRDefault="00401828" w:rsidP="009B6D95">
      <w:pPr>
        <w:spacing w:after="0" w:line="240" w:lineRule="auto"/>
      </w:pPr>
      <w:r>
        <w:separator/>
      </w:r>
    </w:p>
  </w:endnote>
  <w:endnote w:type="continuationSeparator" w:id="0">
    <w:p w14:paraId="25781FED" w14:textId="77777777" w:rsidR="00401828" w:rsidRDefault="00401828" w:rsidP="009B6D95">
      <w:pPr>
        <w:spacing w:after="0" w:line="240" w:lineRule="auto"/>
      </w:pPr>
      <w:r>
        <w:continuationSeparator/>
      </w:r>
    </w:p>
  </w:endnote>
  <w:endnote w:type="continuationNotice" w:id="1">
    <w:p w14:paraId="5F9C8438" w14:textId="77777777" w:rsidR="00401828" w:rsidRDefault="004018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73AC" w14:textId="77777777" w:rsidR="00401828" w:rsidRDefault="00401828" w:rsidP="009B6D95">
      <w:pPr>
        <w:spacing w:after="0" w:line="240" w:lineRule="auto"/>
      </w:pPr>
      <w:r>
        <w:separator/>
      </w:r>
    </w:p>
  </w:footnote>
  <w:footnote w:type="continuationSeparator" w:id="0">
    <w:p w14:paraId="6711C0A6" w14:textId="77777777" w:rsidR="00401828" w:rsidRDefault="00401828" w:rsidP="009B6D95">
      <w:pPr>
        <w:spacing w:after="0" w:line="240" w:lineRule="auto"/>
      </w:pPr>
      <w:r>
        <w:continuationSeparator/>
      </w:r>
    </w:p>
  </w:footnote>
  <w:footnote w:type="continuationNotice" w:id="1">
    <w:p w14:paraId="5D319FA6" w14:textId="77777777" w:rsidR="00401828" w:rsidRDefault="004018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7FA" w14:textId="25EDB73F" w:rsidR="009B6D95" w:rsidRDefault="002F337B">
    <w:pPr>
      <w:pStyle w:val="Header"/>
    </w:pPr>
    <w:r>
      <w:rPr>
        <w:noProof/>
      </w:rPr>
      <w:drawing>
        <wp:anchor distT="0" distB="0" distL="114300" distR="114300" simplePos="0" relativeHeight="251658240" behindDoc="0" locked="0" layoutInCell="1" allowOverlap="1" wp14:anchorId="41C9FD92" wp14:editId="2598C1F8">
          <wp:simplePos x="0" y="0"/>
          <wp:positionH relativeFrom="page">
            <wp:posOffset>5742940</wp:posOffset>
          </wp:positionH>
          <wp:positionV relativeFrom="paragraph">
            <wp:posOffset>-287655</wp:posOffset>
          </wp:positionV>
          <wp:extent cx="1382395" cy="414020"/>
          <wp:effectExtent l="0" t="0" r="0" b="5080"/>
          <wp:wrapThrough wrapText="bothSides">
            <wp:wrapPolygon edited="0">
              <wp:start x="1488" y="994"/>
              <wp:lineTo x="298" y="6957"/>
              <wp:lineTo x="595" y="16896"/>
              <wp:lineTo x="2381" y="20871"/>
              <wp:lineTo x="3870" y="20871"/>
              <wp:lineTo x="20836" y="15902"/>
              <wp:lineTo x="20836" y="5963"/>
              <wp:lineTo x="4763" y="994"/>
              <wp:lineTo x="1488" y="994"/>
            </wp:wrapPolygon>
          </wp:wrapThrough>
          <wp:docPr id="1877860781"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22533"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395" cy="414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31E"/>
    <w:multiLevelType w:val="multilevel"/>
    <w:tmpl w:val="C09C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97635"/>
    <w:multiLevelType w:val="multilevel"/>
    <w:tmpl w:val="4D0C4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787A75"/>
    <w:multiLevelType w:val="multilevel"/>
    <w:tmpl w:val="765E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542E9"/>
    <w:multiLevelType w:val="multilevel"/>
    <w:tmpl w:val="412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91AAC"/>
    <w:multiLevelType w:val="hybridMultilevel"/>
    <w:tmpl w:val="C34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F3D0E"/>
    <w:multiLevelType w:val="hybridMultilevel"/>
    <w:tmpl w:val="E02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47420"/>
    <w:multiLevelType w:val="multilevel"/>
    <w:tmpl w:val="92A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149B7"/>
    <w:multiLevelType w:val="multilevel"/>
    <w:tmpl w:val="65E2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85DF9"/>
    <w:multiLevelType w:val="multilevel"/>
    <w:tmpl w:val="BC6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112E2"/>
    <w:multiLevelType w:val="multilevel"/>
    <w:tmpl w:val="3F5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B61CF"/>
    <w:multiLevelType w:val="multilevel"/>
    <w:tmpl w:val="29EEF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36F661B"/>
    <w:multiLevelType w:val="multilevel"/>
    <w:tmpl w:val="D98425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6252BAF"/>
    <w:multiLevelType w:val="multilevel"/>
    <w:tmpl w:val="0C5A4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10978555">
    <w:abstractNumId w:val="4"/>
  </w:num>
  <w:num w:numId="2" w16cid:durableId="341858410">
    <w:abstractNumId w:val="10"/>
  </w:num>
  <w:num w:numId="3" w16cid:durableId="2089573519">
    <w:abstractNumId w:val="9"/>
  </w:num>
  <w:num w:numId="4" w16cid:durableId="551964547">
    <w:abstractNumId w:val="3"/>
  </w:num>
  <w:num w:numId="5" w16cid:durableId="117452693">
    <w:abstractNumId w:val="7"/>
  </w:num>
  <w:num w:numId="6" w16cid:durableId="754210062">
    <w:abstractNumId w:val="12"/>
  </w:num>
  <w:num w:numId="7" w16cid:durableId="768814340">
    <w:abstractNumId w:val="8"/>
  </w:num>
  <w:num w:numId="8" w16cid:durableId="1803501238">
    <w:abstractNumId w:val="6"/>
  </w:num>
  <w:num w:numId="9" w16cid:durableId="51582673">
    <w:abstractNumId w:val="1"/>
  </w:num>
  <w:num w:numId="10" w16cid:durableId="821772171">
    <w:abstractNumId w:val="11"/>
  </w:num>
  <w:num w:numId="11" w16cid:durableId="141821963">
    <w:abstractNumId w:val="0"/>
  </w:num>
  <w:num w:numId="12" w16cid:durableId="1336690514">
    <w:abstractNumId w:val="2"/>
  </w:num>
  <w:num w:numId="13" w16cid:durableId="1388070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afafa"/>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F9"/>
    <w:rsid w:val="0007764A"/>
    <w:rsid w:val="000D6A71"/>
    <w:rsid w:val="000F52BF"/>
    <w:rsid w:val="00107332"/>
    <w:rsid w:val="001340CD"/>
    <w:rsid w:val="00153DE2"/>
    <w:rsid w:val="001A288D"/>
    <w:rsid w:val="001A726F"/>
    <w:rsid w:val="002102B5"/>
    <w:rsid w:val="00240CF9"/>
    <w:rsid w:val="00250871"/>
    <w:rsid w:val="002627E5"/>
    <w:rsid w:val="00270409"/>
    <w:rsid w:val="00286D72"/>
    <w:rsid w:val="002C55BF"/>
    <w:rsid w:val="002E0C1F"/>
    <w:rsid w:val="002F337B"/>
    <w:rsid w:val="00320EFE"/>
    <w:rsid w:val="003268F1"/>
    <w:rsid w:val="00401828"/>
    <w:rsid w:val="004833AA"/>
    <w:rsid w:val="00493689"/>
    <w:rsid w:val="004F4791"/>
    <w:rsid w:val="004F5CD1"/>
    <w:rsid w:val="00515CC9"/>
    <w:rsid w:val="00523438"/>
    <w:rsid w:val="005768F1"/>
    <w:rsid w:val="00594A55"/>
    <w:rsid w:val="005D477A"/>
    <w:rsid w:val="006079E1"/>
    <w:rsid w:val="006167C4"/>
    <w:rsid w:val="00674A93"/>
    <w:rsid w:val="00676608"/>
    <w:rsid w:val="00676DD9"/>
    <w:rsid w:val="006F77C8"/>
    <w:rsid w:val="00710E76"/>
    <w:rsid w:val="007148EC"/>
    <w:rsid w:val="00796DC6"/>
    <w:rsid w:val="00834035"/>
    <w:rsid w:val="008351F8"/>
    <w:rsid w:val="00852C05"/>
    <w:rsid w:val="0085598F"/>
    <w:rsid w:val="008E4B01"/>
    <w:rsid w:val="00905841"/>
    <w:rsid w:val="009B6D95"/>
    <w:rsid w:val="00A761DA"/>
    <w:rsid w:val="00A81A57"/>
    <w:rsid w:val="00A81ED9"/>
    <w:rsid w:val="00AC2E09"/>
    <w:rsid w:val="00B1067B"/>
    <w:rsid w:val="00B22094"/>
    <w:rsid w:val="00B31403"/>
    <w:rsid w:val="00B33057"/>
    <w:rsid w:val="00BE367A"/>
    <w:rsid w:val="00BF1BB1"/>
    <w:rsid w:val="00C016C7"/>
    <w:rsid w:val="00C0356F"/>
    <w:rsid w:val="00C059FA"/>
    <w:rsid w:val="00C82DF9"/>
    <w:rsid w:val="00C90525"/>
    <w:rsid w:val="00CE3899"/>
    <w:rsid w:val="00D13880"/>
    <w:rsid w:val="00D15A53"/>
    <w:rsid w:val="00D4786E"/>
    <w:rsid w:val="00D559B2"/>
    <w:rsid w:val="00D75693"/>
    <w:rsid w:val="00DF0892"/>
    <w:rsid w:val="00E26C8A"/>
    <w:rsid w:val="00E3702C"/>
    <w:rsid w:val="00E61D5C"/>
    <w:rsid w:val="00E66273"/>
    <w:rsid w:val="00E91CC7"/>
    <w:rsid w:val="00ED254B"/>
    <w:rsid w:val="00F22165"/>
    <w:rsid w:val="00FB3994"/>
    <w:rsid w:val="00FB6EF1"/>
    <w:rsid w:val="00FC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afa"/>
    </o:shapedefaults>
    <o:shapelayout v:ext="edit">
      <o:idmap v:ext="edit" data="2"/>
    </o:shapelayout>
  </w:shapeDefaults>
  <w:decimalSymbol w:val="."/>
  <w:listSeparator w:val=","/>
  <w14:docId w14:val="155B5517"/>
  <w15:chartTrackingRefBased/>
  <w15:docId w15:val="{7C9761CB-E1B5-4D3F-9EAC-1D08C45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35"/>
  </w:style>
  <w:style w:type="paragraph" w:styleId="Heading1">
    <w:name w:val="heading 1"/>
    <w:basedOn w:val="Normal"/>
    <w:next w:val="Normal"/>
    <w:link w:val="Heading1Char"/>
    <w:uiPriority w:val="9"/>
    <w:qFormat/>
    <w:rsid w:val="00834035"/>
    <w:pPr>
      <w:pBdr>
        <w:top w:val="single" w:sz="24" w:space="0" w:color="268267" w:themeColor="accent1"/>
        <w:left w:val="single" w:sz="24" w:space="0" w:color="268267" w:themeColor="accent1"/>
        <w:bottom w:val="single" w:sz="24" w:space="0" w:color="268267" w:themeColor="accent1"/>
        <w:right w:val="single" w:sz="24" w:space="0" w:color="268267" w:themeColor="accent1"/>
      </w:pBdr>
      <w:shd w:val="clear" w:color="auto" w:fill="268267" w:themeFill="accent1"/>
      <w:spacing w:after="0"/>
      <w:outlineLvl w:val="0"/>
    </w:pPr>
    <w:rPr>
      <w:caps/>
      <w:color w:val="F4ECEC" w:themeColor="background1"/>
      <w:spacing w:val="15"/>
      <w:sz w:val="22"/>
      <w:szCs w:val="22"/>
    </w:rPr>
  </w:style>
  <w:style w:type="paragraph" w:styleId="Heading2">
    <w:name w:val="heading 2"/>
    <w:basedOn w:val="Normal"/>
    <w:next w:val="Normal"/>
    <w:link w:val="Heading2Char"/>
    <w:uiPriority w:val="9"/>
    <w:unhideWhenUsed/>
    <w:qFormat/>
    <w:rsid w:val="00834035"/>
    <w:pPr>
      <w:pBdr>
        <w:top w:val="single" w:sz="24" w:space="0" w:color="C9EFE4" w:themeColor="accent1" w:themeTint="33"/>
        <w:left w:val="single" w:sz="24" w:space="0" w:color="C9EFE4" w:themeColor="accent1" w:themeTint="33"/>
        <w:bottom w:val="single" w:sz="24" w:space="0" w:color="C9EFE4" w:themeColor="accent1" w:themeTint="33"/>
        <w:right w:val="single" w:sz="24" w:space="0" w:color="C9EFE4" w:themeColor="accent1" w:themeTint="33"/>
      </w:pBdr>
      <w:shd w:val="clear" w:color="auto" w:fill="C9EFE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34035"/>
    <w:pPr>
      <w:pBdr>
        <w:top w:val="single" w:sz="6" w:space="2" w:color="268267" w:themeColor="accent1"/>
      </w:pBdr>
      <w:spacing w:before="300" w:after="0"/>
      <w:outlineLvl w:val="2"/>
    </w:pPr>
    <w:rPr>
      <w:caps/>
      <w:color w:val="134033" w:themeColor="accent1" w:themeShade="7F"/>
      <w:spacing w:val="15"/>
    </w:rPr>
  </w:style>
  <w:style w:type="paragraph" w:styleId="Heading4">
    <w:name w:val="heading 4"/>
    <w:basedOn w:val="Normal"/>
    <w:next w:val="Normal"/>
    <w:link w:val="Heading4Char"/>
    <w:uiPriority w:val="9"/>
    <w:unhideWhenUsed/>
    <w:qFormat/>
    <w:rsid w:val="00834035"/>
    <w:pPr>
      <w:pBdr>
        <w:top w:val="dotted" w:sz="6" w:space="2" w:color="268267" w:themeColor="accent1"/>
      </w:pBdr>
      <w:spacing w:before="200" w:after="0"/>
      <w:outlineLvl w:val="3"/>
    </w:pPr>
    <w:rPr>
      <w:caps/>
      <w:color w:val="1C614C" w:themeColor="accent1" w:themeShade="BF"/>
      <w:spacing w:val="10"/>
    </w:rPr>
  </w:style>
  <w:style w:type="paragraph" w:styleId="Heading5">
    <w:name w:val="heading 5"/>
    <w:basedOn w:val="Normal"/>
    <w:next w:val="Normal"/>
    <w:link w:val="Heading5Char"/>
    <w:uiPriority w:val="9"/>
    <w:semiHidden/>
    <w:unhideWhenUsed/>
    <w:qFormat/>
    <w:rsid w:val="00834035"/>
    <w:pPr>
      <w:pBdr>
        <w:bottom w:val="single" w:sz="6" w:space="1" w:color="268267" w:themeColor="accent1"/>
      </w:pBdr>
      <w:spacing w:before="200" w:after="0"/>
      <w:outlineLvl w:val="4"/>
    </w:pPr>
    <w:rPr>
      <w:caps/>
      <w:color w:val="1C614C" w:themeColor="accent1" w:themeShade="BF"/>
      <w:spacing w:val="10"/>
    </w:rPr>
  </w:style>
  <w:style w:type="paragraph" w:styleId="Heading6">
    <w:name w:val="heading 6"/>
    <w:basedOn w:val="Normal"/>
    <w:next w:val="Normal"/>
    <w:link w:val="Heading6Char"/>
    <w:uiPriority w:val="9"/>
    <w:semiHidden/>
    <w:unhideWhenUsed/>
    <w:qFormat/>
    <w:rsid w:val="00834035"/>
    <w:pPr>
      <w:pBdr>
        <w:bottom w:val="dotted" w:sz="6" w:space="1" w:color="268267" w:themeColor="accent1"/>
      </w:pBdr>
      <w:spacing w:before="200" w:after="0"/>
      <w:outlineLvl w:val="5"/>
    </w:pPr>
    <w:rPr>
      <w:caps/>
      <w:color w:val="1C614C" w:themeColor="accent1" w:themeShade="BF"/>
      <w:spacing w:val="10"/>
    </w:rPr>
  </w:style>
  <w:style w:type="paragraph" w:styleId="Heading7">
    <w:name w:val="heading 7"/>
    <w:basedOn w:val="Normal"/>
    <w:next w:val="Normal"/>
    <w:link w:val="Heading7Char"/>
    <w:uiPriority w:val="9"/>
    <w:semiHidden/>
    <w:unhideWhenUsed/>
    <w:qFormat/>
    <w:rsid w:val="00834035"/>
    <w:pPr>
      <w:spacing w:before="200" w:after="0"/>
      <w:outlineLvl w:val="6"/>
    </w:pPr>
    <w:rPr>
      <w:caps/>
      <w:color w:val="1C614C" w:themeColor="accent1" w:themeShade="BF"/>
      <w:spacing w:val="10"/>
    </w:rPr>
  </w:style>
  <w:style w:type="paragraph" w:styleId="Heading8">
    <w:name w:val="heading 8"/>
    <w:basedOn w:val="Normal"/>
    <w:next w:val="Normal"/>
    <w:link w:val="Heading8Char"/>
    <w:uiPriority w:val="9"/>
    <w:semiHidden/>
    <w:unhideWhenUsed/>
    <w:qFormat/>
    <w:rsid w:val="008340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40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35"/>
    <w:rPr>
      <w:caps/>
      <w:color w:val="F4ECEC" w:themeColor="background1"/>
      <w:spacing w:val="15"/>
      <w:sz w:val="22"/>
      <w:szCs w:val="22"/>
      <w:shd w:val="clear" w:color="auto" w:fill="268267" w:themeFill="accent1"/>
    </w:rPr>
  </w:style>
  <w:style w:type="character" w:customStyle="1" w:styleId="Heading2Char">
    <w:name w:val="Heading 2 Char"/>
    <w:basedOn w:val="DefaultParagraphFont"/>
    <w:link w:val="Heading2"/>
    <w:uiPriority w:val="9"/>
    <w:rsid w:val="00834035"/>
    <w:rPr>
      <w:caps/>
      <w:spacing w:val="15"/>
      <w:shd w:val="clear" w:color="auto" w:fill="C9EFE4" w:themeFill="accent1" w:themeFillTint="33"/>
    </w:rPr>
  </w:style>
  <w:style w:type="character" w:customStyle="1" w:styleId="Heading3Char">
    <w:name w:val="Heading 3 Char"/>
    <w:basedOn w:val="DefaultParagraphFont"/>
    <w:link w:val="Heading3"/>
    <w:uiPriority w:val="9"/>
    <w:rsid w:val="00834035"/>
    <w:rPr>
      <w:caps/>
      <w:color w:val="134033" w:themeColor="accent1" w:themeShade="7F"/>
      <w:spacing w:val="15"/>
    </w:rPr>
  </w:style>
  <w:style w:type="character" w:customStyle="1" w:styleId="Heading4Char">
    <w:name w:val="Heading 4 Char"/>
    <w:basedOn w:val="DefaultParagraphFont"/>
    <w:link w:val="Heading4"/>
    <w:uiPriority w:val="9"/>
    <w:rsid w:val="00834035"/>
    <w:rPr>
      <w:caps/>
      <w:color w:val="1C614C" w:themeColor="accent1" w:themeShade="BF"/>
      <w:spacing w:val="10"/>
    </w:rPr>
  </w:style>
  <w:style w:type="character" w:customStyle="1" w:styleId="Heading5Char">
    <w:name w:val="Heading 5 Char"/>
    <w:basedOn w:val="DefaultParagraphFont"/>
    <w:link w:val="Heading5"/>
    <w:uiPriority w:val="9"/>
    <w:semiHidden/>
    <w:rsid w:val="00834035"/>
    <w:rPr>
      <w:caps/>
      <w:color w:val="1C614C" w:themeColor="accent1" w:themeShade="BF"/>
      <w:spacing w:val="10"/>
    </w:rPr>
  </w:style>
  <w:style w:type="character" w:customStyle="1" w:styleId="Heading6Char">
    <w:name w:val="Heading 6 Char"/>
    <w:basedOn w:val="DefaultParagraphFont"/>
    <w:link w:val="Heading6"/>
    <w:uiPriority w:val="9"/>
    <w:semiHidden/>
    <w:rsid w:val="00834035"/>
    <w:rPr>
      <w:caps/>
      <w:color w:val="1C614C" w:themeColor="accent1" w:themeShade="BF"/>
      <w:spacing w:val="10"/>
    </w:rPr>
  </w:style>
  <w:style w:type="character" w:customStyle="1" w:styleId="Heading7Char">
    <w:name w:val="Heading 7 Char"/>
    <w:basedOn w:val="DefaultParagraphFont"/>
    <w:link w:val="Heading7"/>
    <w:uiPriority w:val="9"/>
    <w:semiHidden/>
    <w:rsid w:val="00834035"/>
    <w:rPr>
      <w:caps/>
      <w:color w:val="1C614C" w:themeColor="accent1" w:themeShade="BF"/>
      <w:spacing w:val="10"/>
    </w:rPr>
  </w:style>
  <w:style w:type="character" w:customStyle="1" w:styleId="Heading8Char">
    <w:name w:val="Heading 8 Char"/>
    <w:basedOn w:val="DefaultParagraphFont"/>
    <w:link w:val="Heading8"/>
    <w:uiPriority w:val="9"/>
    <w:semiHidden/>
    <w:rsid w:val="00834035"/>
    <w:rPr>
      <w:caps/>
      <w:spacing w:val="10"/>
      <w:sz w:val="18"/>
      <w:szCs w:val="18"/>
    </w:rPr>
  </w:style>
  <w:style w:type="character" w:customStyle="1" w:styleId="Heading9Char">
    <w:name w:val="Heading 9 Char"/>
    <w:basedOn w:val="DefaultParagraphFont"/>
    <w:link w:val="Heading9"/>
    <w:uiPriority w:val="9"/>
    <w:semiHidden/>
    <w:rsid w:val="00834035"/>
    <w:rPr>
      <w:i/>
      <w:iCs/>
      <w:caps/>
      <w:spacing w:val="10"/>
      <w:sz w:val="18"/>
      <w:szCs w:val="18"/>
    </w:rPr>
  </w:style>
  <w:style w:type="paragraph" w:styleId="Title">
    <w:name w:val="Title"/>
    <w:basedOn w:val="Normal"/>
    <w:next w:val="Normal"/>
    <w:link w:val="TitleChar"/>
    <w:uiPriority w:val="10"/>
    <w:qFormat/>
    <w:rsid w:val="00834035"/>
    <w:pPr>
      <w:spacing w:before="0" w:after="0"/>
    </w:pPr>
    <w:rPr>
      <w:rFonts w:asciiTheme="majorHAnsi" w:eastAsiaTheme="majorEastAsia" w:hAnsiTheme="majorHAnsi" w:cstheme="majorBidi"/>
      <w:caps/>
      <w:color w:val="268267" w:themeColor="accent1"/>
      <w:spacing w:val="10"/>
      <w:sz w:val="52"/>
      <w:szCs w:val="52"/>
    </w:rPr>
  </w:style>
  <w:style w:type="character" w:customStyle="1" w:styleId="TitleChar">
    <w:name w:val="Title Char"/>
    <w:basedOn w:val="DefaultParagraphFont"/>
    <w:link w:val="Title"/>
    <w:uiPriority w:val="10"/>
    <w:rsid w:val="00834035"/>
    <w:rPr>
      <w:rFonts w:asciiTheme="majorHAnsi" w:eastAsiaTheme="majorEastAsia" w:hAnsiTheme="majorHAnsi" w:cstheme="majorBidi"/>
      <w:caps/>
      <w:color w:val="268267" w:themeColor="accent1"/>
      <w:spacing w:val="10"/>
      <w:sz w:val="52"/>
      <w:szCs w:val="52"/>
    </w:rPr>
  </w:style>
  <w:style w:type="paragraph" w:styleId="Subtitle">
    <w:name w:val="Subtitle"/>
    <w:basedOn w:val="Normal"/>
    <w:next w:val="Normal"/>
    <w:link w:val="SubtitleChar"/>
    <w:uiPriority w:val="11"/>
    <w:qFormat/>
    <w:rsid w:val="0083403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34035"/>
    <w:rPr>
      <w:caps/>
      <w:color w:val="595959" w:themeColor="text1" w:themeTint="A6"/>
      <w:spacing w:val="10"/>
      <w:sz w:val="21"/>
      <w:szCs w:val="21"/>
    </w:rPr>
  </w:style>
  <w:style w:type="paragraph" w:styleId="Quote">
    <w:name w:val="Quote"/>
    <w:basedOn w:val="Normal"/>
    <w:next w:val="Normal"/>
    <w:link w:val="QuoteChar"/>
    <w:uiPriority w:val="29"/>
    <w:qFormat/>
    <w:rsid w:val="00834035"/>
    <w:rPr>
      <w:i/>
      <w:iCs/>
      <w:sz w:val="24"/>
      <w:szCs w:val="24"/>
    </w:rPr>
  </w:style>
  <w:style w:type="character" w:customStyle="1" w:styleId="QuoteChar">
    <w:name w:val="Quote Char"/>
    <w:basedOn w:val="DefaultParagraphFont"/>
    <w:link w:val="Quote"/>
    <w:uiPriority w:val="29"/>
    <w:rsid w:val="00834035"/>
    <w:rPr>
      <w:i/>
      <w:iCs/>
      <w:sz w:val="24"/>
      <w:szCs w:val="24"/>
    </w:rPr>
  </w:style>
  <w:style w:type="paragraph" w:styleId="ListParagraph">
    <w:name w:val="List Paragraph"/>
    <w:basedOn w:val="Normal"/>
    <w:uiPriority w:val="34"/>
    <w:qFormat/>
    <w:rsid w:val="00240CF9"/>
    <w:pPr>
      <w:ind w:left="720"/>
      <w:contextualSpacing/>
    </w:pPr>
  </w:style>
  <w:style w:type="character" w:styleId="IntenseEmphasis">
    <w:name w:val="Intense Emphasis"/>
    <w:uiPriority w:val="21"/>
    <w:qFormat/>
    <w:rsid w:val="00834035"/>
    <w:rPr>
      <w:b/>
      <w:bCs/>
      <w:caps/>
      <w:color w:val="134033" w:themeColor="accent1" w:themeShade="7F"/>
      <w:spacing w:val="10"/>
    </w:rPr>
  </w:style>
  <w:style w:type="paragraph" w:styleId="IntenseQuote">
    <w:name w:val="Intense Quote"/>
    <w:basedOn w:val="Normal"/>
    <w:next w:val="Normal"/>
    <w:link w:val="IntenseQuoteChar"/>
    <w:uiPriority w:val="30"/>
    <w:qFormat/>
    <w:rsid w:val="00834035"/>
    <w:pPr>
      <w:spacing w:before="240" w:after="240" w:line="240" w:lineRule="auto"/>
      <w:ind w:left="1080" w:right="1080"/>
      <w:jc w:val="center"/>
    </w:pPr>
    <w:rPr>
      <w:color w:val="268267" w:themeColor="accent1"/>
      <w:sz w:val="24"/>
      <w:szCs w:val="24"/>
    </w:rPr>
  </w:style>
  <w:style w:type="character" w:customStyle="1" w:styleId="IntenseQuoteChar">
    <w:name w:val="Intense Quote Char"/>
    <w:basedOn w:val="DefaultParagraphFont"/>
    <w:link w:val="IntenseQuote"/>
    <w:uiPriority w:val="30"/>
    <w:rsid w:val="00834035"/>
    <w:rPr>
      <w:color w:val="268267" w:themeColor="accent1"/>
      <w:sz w:val="24"/>
      <w:szCs w:val="24"/>
    </w:rPr>
  </w:style>
  <w:style w:type="character" w:styleId="IntenseReference">
    <w:name w:val="Intense Reference"/>
    <w:uiPriority w:val="32"/>
    <w:qFormat/>
    <w:rsid w:val="00834035"/>
    <w:rPr>
      <w:b/>
      <w:bCs/>
      <w:i/>
      <w:iCs/>
      <w:caps/>
      <w:color w:val="268267" w:themeColor="accent1"/>
    </w:rPr>
  </w:style>
  <w:style w:type="paragraph" w:styleId="Header">
    <w:name w:val="header"/>
    <w:basedOn w:val="Normal"/>
    <w:link w:val="HeaderChar"/>
    <w:uiPriority w:val="99"/>
    <w:unhideWhenUsed/>
    <w:rsid w:val="009B6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D95"/>
  </w:style>
  <w:style w:type="paragraph" w:styleId="Footer">
    <w:name w:val="footer"/>
    <w:basedOn w:val="Normal"/>
    <w:link w:val="FooterChar"/>
    <w:uiPriority w:val="99"/>
    <w:unhideWhenUsed/>
    <w:rsid w:val="009B6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D95"/>
  </w:style>
  <w:style w:type="paragraph" w:styleId="Caption">
    <w:name w:val="caption"/>
    <w:basedOn w:val="Normal"/>
    <w:next w:val="Normal"/>
    <w:uiPriority w:val="35"/>
    <w:semiHidden/>
    <w:unhideWhenUsed/>
    <w:qFormat/>
    <w:rsid w:val="00834035"/>
    <w:rPr>
      <w:b/>
      <w:bCs/>
      <w:color w:val="1C614C" w:themeColor="accent1" w:themeShade="BF"/>
      <w:sz w:val="16"/>
      <w:szCs w:val="16"/>
    </w:rPr>
  </w:style>
  <w:style w:type="character" w:styleId="Strong">
    <w:name w:val="Strong"/>
    <w:uiPriority w:val="22"/>
    <w:qFormat/>
    <w:rsid w:val="00834035"/>
    <w:rPr>
      <w:b/>
      <w:bCs/>
    </w:rPr>
  </w:style>
  <w:style w:type="character" w:styleId="Emphasis">
    <w:name w:val="Emphasis"/>
    <w:uiPriority w:val="20"/>
    <w:qFormat/>
    <w:rsid w:val="00834035"/>
    <w:rPr>
      <w:caps/>
      <w:color w:val="134033" w:themeColor="accent1" w:themeShade="7F"/>
      <w:spacing w:val="5"/>
    </w:rPr>
  </w:style>
  <w:style w:type="paragraph" w:styleId="NoSpacing">
    <w:name w:val="No Spacing"/>
    <w:uiPriority w:val="1"/>
    <w:qFormat/>
    <w:rsid w:val="00834035"/>
    <w:pPr>
      <w:spacing w:after="0" w:line="240" w:lineRule="auto"/>
    </w:pPr>
  </w:style>
  <w:style w:type="character" w:styleId="SubtleEmphasis">
    <w:name w:val="Subtle Emphasis"/>
    <w:uiPriority w:val="19"/>
    <w:qFormat/>
    <w:rsid w:val="00834035"/>
    <w:rPr>
      <w:i/>
      <w:iCs/>
      <w:color w:val="134033" w:themeColor="accent1" w:themeShade="7F"/>
    </w:rPr>
  </w:style>
  <w:style w:type="character" w:styleId="SubtleReference">
    <w:name w:val="Subtle Reference"/>
    <w:uiPriority w:val="31"/>
    <w:qFormat/>
    <w:rsid w:val="00834035"/>
    <w:rPr>
      <w:b/>
      <w:bCs/>
      <w:color w:val="268267" w:themeColor="accent1"/>
    </w:rPr>
  </w:style>
  <w:style w:type="character" w:styleId="BookTitle">
    <w:name w:val="Book Title"/>
    <w:uiPriority w:val="33"/>
    <w:qFormat/>
    <w:rsid w:val="00834035"/>
    <w:rPr>
      <w:b/>
      <w:bCs/>
      <w:i/>
      <w:iCs/>
      <w:spacing w:val="0"/>
    </w:rPr>
  </w:style>
  <w:style w:type="paragraph" w:styleId="TOCHeading">
    <w:name w:val="TOC Heading"/>
    <w:basedOn w:val="Heading1"/>
    <w:next w:val="Normal"/>
    <w:uiPriority w:val="39"/>
    <w:semiHidden/>
    <w:unhideWhenUsed/>
    <w:qFormat/>
    <w:rsid w:val="00834035"/>
    <w:pPr>
      <w:outlineLvl w:val="9"/>
    </w:pPr>
  </w:style>
  <w:style w:type="paragraph" w:styleId="NormalWeb">
    <w:name w:val="Normal (Web)"/>
    <w:basedOn w:val="Normal"/>
    <w:uiPriority w:val="99"/>
    <w:unhideWhenUsed/>
    <w:rsid w:val="003268F1"/>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66273"/>
    <w:rPr>
      <w:color w:val="34AE8A" w:themeColor="hyperlink"/>
      <w:u w:val="single"/>
    </w:rPr>
  </w:style>
  <w:style w:type="character" w:styleId="UnresolvedMention">
    <w:name w:val="Unresolved Mention"/>
    <w:basedOn w:val="DefaultParagraphFont"/>
    <w:uiPriority w:val="99"/>
    <w:semiHidden/>
    <w:unhideWhenUsed/>
    <w:rsid w:val="00E66273"/>
    <w:rPr>
      <w:color w:val="605E5C"/>
      <w:shd w:val="clear" w:color="auto" w:fill="E1DFDD"/>
    </w:rPr>
  </w:style>
  <w:style w:type="character" w:styleId="FollowedHyperlink">
    <w:name w:val="FollowedHyperlink"/>
    <w:basedOn w:val="DefaultParagraphFont"/>
    <w:uiPriority w:val="99"/>
    <w:semiHidden/>
    <w:unhideWhenUsed/>
    <w:rsid w:val="00D75693"/>
    <w:rPr>
      <w:color w:val="4678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9168">
      <w:bodyDiv w:val="1"/>
      <w:marLeft w:val="0"/>
      <w:marRight w:val="0"/>
      <w:marTop w:val="0"/>
      <w:marBottom w:val="0"/>
      <w:divBdr>
        <w:top w:val="none" w:sz="0" w:space="0" w:color="auto"/>
        <w:left w:val="none" w:sz="0" w:space="0" w:color="auto"/>
        <w:bottom w:val="none" w:sz="0" w:space="0" w:color="auto"/>
        <w:right w:val="none" w:sz="0" w:space="0" w:color="auto"/>
      </w:divBdr>
    </w:div>
    <w:div w:id="201792484">
      <w:bodyDiv w:val="1"/>
      <w:marLeft w:val="0"/>
      <w:marRight w:val="0"/>
      <w:marTop w:val="0"/>
      <w:marBottom w:val="0"/>
      <w:divBdr>
        <w:top w:val="none" w:sz="0" w:space="0" w:color="auto"/>
        <w:left w:val="none" w:sz="0" w:space="0" w:color="auto"/>
        <w:bottom w:val="none" w:sz="0" w:space="0" w:color="auto"/>
        <w:right w:val="none" w:sz="0" w:space="0" w:color="auto"/>
      </w:divBdr>
    </w:div>
    <w:div w:id="241109490">
      <w:bodyDiv w:val="1"/>
      <w:marLeft w:val="0"/>
      <w:marRight w:val="0"/>
      <w:marTop w:val="0"/>
      <w:marBottom w:val="0"/>
      <w:divBdr>
        <w:top w:val="none" w:sz="0" w:space="0" w:color="auto"/>
        <w:left w:val="none" w:sz="0" w:space="0" w:color="auto"/>
        <w:bottom w:val="none" w:sz="0" w:space="0" w:color="auto"/>
        <w:right w:val="none" w:sz="0" w:space="0" w:color="auto"/>
      </w:divBdr>
    </w:div>
    <w:div w:id="368996232">
      <w:bodyDiv w:val="1"/>
      <w:marLeft w:val="0"/>
      <w:marRight w:val="0"/>
      <w:marTop w:val="0"/>
      <w:marBottom w:val="0"/>
      <w:divBdr>
        <w:top w:val="none" w:sz="0" w:space="0" w:color="auto"/>
        <w:left w:val="none" w:sz="0" w:space="0" w:color="auto"/>
        <w:bottom w:val="none" w:sz="0" w:space="0" w:color="auto"/>
        <w:right w:val="none" w:sz="0" w:space="0" w:color="auto"/>
      </w:divBdr>
    </w:div>
    <w:div w:id="374546935">
      <w:bodyDiv w:val="1"/>
      <w:marLeft w:val="0"/>
      <w:marRight w:val="0"/>
      <w:marTop w:val="0"/>
      <w:marBottom w:val="0"/>
      <w:divBdr>
        <w:top w:val="none" w:sz="0" w:space="0" w:color="auto"/>
        <w:left w:val="none" w:sz="0" w:space="0" w:color="auto"/>
        <w:bottom w:val="none" w:sz="0" w:space="0" w:color="auto"/>
        <w:right w:val="none" w:sz="0" w:space="0" w:color="auto"/>
      </w:divBdr>
    </w:div>
    <w:div w:id="566497738">
      <w:bodyDiv w:val="1"/>
      <w:marLeft w:val="0"/>
      <w:marRight w:val="0"/>
      <w:marTop w:val="0"/>
      <w:marBottom w:val="0"/>
      <w:divBdr>
        <w:top w:val="none" w:sz="0" w:space="0" w:color="auto"/>
        <w:left w:val="none" w:sz="0" w:space="0" w:color="auto"/>
        <w:bottom w:val="none" w:sz="0" w:space="0" w:color="auto"/>
        <w:right w:val="none" w:sz="0" w:space="0" w:color="auto"/>
      </w:divBdr>
    </w:div>
    <w:div w:id="12082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utentic.uk?subject=Booking%20enquiry%20HR%20Manag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utenti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utenti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autentic.uk?subject=Booking%20enquiry%20HR%20Manag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tentic">
      <a:dk1>
        <a:sysClr val="windowText" lastClr="000000"/>
      </a:dk1>
      <a:lt1>
        <a:srgbClr val="F4ECEC"/>
      </a:lt1>
      <a:dk2>
        <a:srgbClr val="0E2841"/>
      </a:dk2>
      <a:lt2>
        <a:srgbClr val="F4ECEC"/>
      </a:lt2>
      <a:accent1>
        <a:srgbClr val="268267"/>
      </a:accent1>
      <a:accent2>
        <a:srgbClr val="4CC9A4"/>
      </a:accent2>
      <a:accent3>
        <a:srgbClr val="467886"/>
      </a:accent3>
      <a:accent4>
        <a:srgbClr val="BFBFBF"/>
      </a:accent4>
      <a:accent5>
        <a:srgbClr val="747474"/>
      </a:accent5>
      <a:accent6>
        <a:srgbClr val="3F3F3F"/>
      </a:accent6>
      <a:hlink>
        <a:srgbClr val="34AE8A"/>
      </a:hlink>
      <a:folHlink>
        <a:srgbClr val="467886"/>
      </a:folHlink>
    </a:clrScheme>
    <a:fontScheme name="Autenti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CC8254B383544BD2A4D8DC3D35654" ma:contentTypeVersion="14" ma:contentTypeDescription="Create a new document." ma:contentTypeScope="" ma:versionID="084a0535d463d50afcdfb56c54e580cf">
  <xsd:schema xmlns:xsd="http://www.w3.org/2001/XMLSchema" xmlns:xs="http://www.w3.org/2001/XMLSchema" xmlns:p="http://schemas.microsoft.com/office/2006/metadata/properties" xmlns:ns2="5580e56b-2830-41c7-9152-94603d67dd0c" xmlns:ns3="a32ed29b-6aac-4fdc-a9da-2d031f674c50" targetNamespace="http://schemas.microsoft.com/office/2006/metadata/properties" ma:root="true" ma:fieldsID="6c8f9041598d38ca54bbd825eb7cf379" ns2:_="" ns3:_="">
    <xsd:import namespace="5580e56b-2830-41c7-9152-94603d67dd0c"/>
    <xsd:import namespace="a32ed29b-6aac-4fdc-a9da-2d031f674c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0e56b-2830-41c7-9152-94603d67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219a8-8eb6-4a26-899e-aac3383c3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ed29b-6aac-4fdc-a9da-2d031f674c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999c53-edb4-48a3-95cc-37b24fd5beef}" ma:internalName="TaxCatchAll" ma:showField="CatchAllData" ma:web="a32ed29b-6aac-4fdc-a9da-2d031f67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2ed29b-6aac-4fdc-a9da-2d031f674c50" xsi:nil="true"/>
    <lcf76f155ced4ddcb4097134ff3c332f xmlns="5580e56b-2830-41c7-9152-94603d67dd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0181F-9CC9-47C5-9D7E-D963DD33B4FC}">
  <ds:schemaRefs>
    <ds:schemaRef ds:uri="http://schemas.microsoft.com/sharepoint/v3/contenttype/forms"/>
  </ds:schemaRefs>
</ds:datastoreItem>
</file>

<file path=customXml/itemProps2.xml><?xml version="1.0" encoding="utf-8"?>
<ds:datastoreItem xmlns:ds="http://schemas.openxmlformats.org/officeDocument/2006/customXml" ds:itemID="{9ADE2D47-2DCE-441F-9A2D-F0DF3FE4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0e56b-2830-41c7-9152-94603d67dd0c"/>
    <ds:schemaRef ds:uri="a32ed29b-6aac-4fdc-a9da-2d031f67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82A98-8F2D-4D5B-82E2-020A2D29C1BF}">
  <ds:schemaRefs>
    <ds:schemaRef ds:uri="http://schemas.microsoft.com/office/2006/metadata/properties"/>
    <ds:schemaRef ds:uri="http://schemas.microsoft.com/office/infopath/2007/PartnerControls"/>
    <ds:schemaRef ds:uri="a32ed29b-6aac-4fdc-a9da-2d031f674c50"/>
    <ds:schemaRef ds:uri="5580e56b-2830-41c7-9152-94603d67dd0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Leggett</dc:creator>
  <cp:keywords/>
  <dc:description/>
  <cp:lastModifiedBy>Catherine Leggett</cp:lastModifiedBy>
  <cp:revision>5</cp:revision>
  <cp:lastPrinted>2024-04-11T13:04:00Z</cp:lastPrinted>
  <dcterms:created xsi:type="dcterms:W3CDTF">2025-08-18T15:58:00Z</dcterms:created>
  <dcterms:modified xsi:type="dcterms:W3CDTF">2025-08-18T16:20:00Z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0x0101001DFCC8254B383544BD2A4D8DC3D35654</vt:lpwstr>
  </property>
  <property fmtid="{D5CDD505-2E9C-101B-9397-08002B2CF9AE}" pid="3" name="MediaServiceImageTags">
    <vt:lpwstr/>
  </property>
</Properties>
</file>